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3A" w:rsidRDefault="00D0063A" w:rsidP="00953113">
      <w:pPr>
        <w:ind w:left="720" w:hanging="360"/>
        <w:rPr>
          <w:rFonts w:ascii="Arial" w:hAnsi="Arial" w:cs="Arial"/>
          <w:color w:val="000000" w:themeColor="text1"/>
          <w:sz w:val="20"/>
          <w:szCs w:val="20"/>
        </w:rPr>
      </w:pPr>
    </w:p>
    <w:p w:rsidR="00541058" w:rsidRDefault="00541058" w:rsidP="003D1B5E">
      <w:pPr>
        <w:framePr w:w="9162" w:h="11885" w:hRule="exact" w:hSpace="180" w:wrap="around" w:vAnchor="text" w:hAnchor="page" w:x="1402" w:y="307"/>
        <w:pBdr>
          <w:top w:val="single" w:sz="6" w:space="1" w:color="auto"/>
          <w:left w:val="single" w:sz="6" w:space="1" w:color="auto"/>
          <w:bottom w:val="single" w:sz="6" w:space="1" w:color="auto"/>
          <w:right w:val="single" w:sz="6" w:space="1" w:color="auto"/>
        </w:pBdr>
        <w:ind w:right="-68"/>
        <w:jc w:val="center"/>
        <w:rPr>
          <w:rFonts w:ascii="Arial" w:hAnsi="Arial" w:cs="Arial"/>
          <w:b/>
          <w:color w:val="000000" w:themeColor="text1"/>
          <w:szCs w:val="20"/>
        </w:rPr>
      </w:pPr>
      <w:r>
        <w:rPr>
          <w:rFonts w:ascii="Arial" w:hAnsi="Arial" w:cs="Arial"/>
          <w:b/>
          <w:color w:val="000000" w:themeColor="text1"/>
          <w:szCs w:val="20"/>
        </w:rPr>
        <w:t>Walking Route Map</w:t>
      </w:r>
    </w:p>
    <w:p w:rsidR="00654252" w:rsidRPr="00654252" w:rsidRDefault="00654252" w:rsidP="003D1B5E">
      <w:pPr>
        <w:framePr w:w="9162" w:h="11885" w:hRule="exact" w:hSpace="180" w:wrap="around" w:vAnchor="text" w:hAnchor="page" w:x="1402" w:y="307"/>
        <w:pBdr>
          <w:top w:val="single" w:sz="6" w:space="1" w:color="auto"/>
          <w:left w:val="single" w:sz="6" w:space="1" w:color="auto"/>
          <w:bottom w:val="single" w:sz="6" w:space="1" w:color="auto"/>
          <w:right w:val="single" w:sz="6" w:space="1" w:color="auto"/>
        </w:pBdr>
        <w:ind w:right="-68"/>
        <w:rPr>
          <w:rFonts w:ascii="Arial" w:hAnsi="Arial" w:cs="Arial"/>
          <w:i/>
          <w:color w:val="000000" w:themeColor="text1"/>
          <w:sz w:val="20"/>
          <w:szCs w:val="20"/>
        </w:rPr>
      </w:pPr>
      <w:r w:rsidRPr="00654252">
        <w:rPr>
          <w:rFonts w:ascii="Arial" w:hAnsi="Arial" w:cs="Arial"/>
          <w:i/>
          <w:color w:val="000000" w:themeColor="text1"/>
          <w:sz w:val="20"/>
          <w:szCs w:val="20"/>
        </w:rPr>
        <w:t>To insert map, drag and drop in gray field below:</w:t>
      </w:r>
    </w:p>
    <w:p w:rsidR="009A60EE" w:rsidRDefault="001E7C71" w:rsidP="003D1B5E">
      <w:pPr>
        <w:framePr w:w="9162" w:h="11885" w:hRule="exact" w:hSpace="180" w:wrap="around" w:vAnchor="text" w:hAnchor="page" w:x="1402" w:y="307"/>
        <w:pBdr>
          <w:top w:val="single" w:sz="6" w:space="1" w:color="auto"/>
          <w:left w:val="single" w:sz="6" w:space="1" w:color="auto"/>
          <w:bottom w:val="single" w:sz="6" w:space="1" w:color="auto"/>
          <w:right w:val="single" w:sz="6" w:space="1" w:color="auto"/>
        </w:pBdr>
        <w:ind w:right="-68"/>
        <w:rPr>
          <w:rFonts w:ascii="Arial" w:hAnsi="Arial" w:cs="Arial"/>
          <w:b/>
          <w:noProof/>
          <w:color w:val="000000" w:themeColor="text1"/>
          <w:szCs w:val="20"/>
        </w:rPr>
      </w:pPr>
      <w:r>
        <w:rPr>
          <w:rFonts w:ascii="Arial" w:hAnsi="Arial" w:cs="Arial"/>
          <w:b/>
          <w:color w:val="000000" w:themeColor="text1"/>
          <w:szCs w:val="20"/>
        </w:rPr>
        <w:fldChar w:fldCharType="begin">
          <w:ffData>
            <w:name w:val="Text19"/>
            <w:enabled/>
            <w:calcOnExit w:val="0"/>
            <w:textInput/>
          </w:ffData>
        </w:fldChar>
      </w:r>
      <w:bookmarkStart w:id="0" w:name="Text19"/>
      <w:r>
        <w:rPr>
          <w:rFonts w:ascii="Arial" w:hAnsi="Arial" w:cs="Arial"/>
          <w:b/>
          <w:color w:val="000000" w:themeColor="text1"/>
          <w:szCs w:val="20"/>
        </w:rPr>
        <w:instrText xml:space="preserve"> FORMTEXT </w:instrText>
      </w:r>
      <w:r>
        <w:rPr>
          <w:rFonts w:ascii="Arial" w:hAnsi="Arial" w:cs="Arial"/>
          <w:b/>
          <w:color w:val="000000" w:themeColor="text1"/>
          <w:szCs w:val="20"/>
        </w:rPr>
      </w:r>
      <w:r>
        <w:rPr>
          <w:rFonts w:ascii="Arial" w:hAnsi="Arial" w:cs="Arial"/>
          <w:b/>
          <w:color w:val="000000" w:themeColor="text1"/>
          <w:szCs w:val="20"/>
        </w:rPr>
        <w:fldChar w:fldCharType="separate"/>
      </w:r>
      <w:r w:rsidR="00A60257">
        <w:rPr>
          <w:rFonts w:ascii="Arial" w:hAnsi="Arial" w:cs="Arial"/>
          <w:b/>
          <w:noProof/>
          <w:color w:val="000000" w:themeColor="text1"/>
          <w:szCs w:val="20"/>
        </w:rPr>
        <w:t> </w:t>
      </w:r>
      <w:r w:rsidR="00A60257">
        <w:rPr>
          <w:rFonts w:ascii="Arial" w:hAnsi="Arial" w:cs="Arial"/>
          <w:b/>
          <w:noProof/>
          <w:color w:val="000000" w:themeColor="text1"/>
          <w:szCs w:val="20"/>
        </w:rPr>
        <w:t> </w:t>
      </w:r>
      <w:r w:rsidR="00A60257">
        <w:rPr>
          <w:rFonts w:ascii="Arial" w:hAnsi="Arial" w:cs="Arial"/>
          <w:b/>
          <w:noProof/>
          <w:color w:val="000000" w:themeColor="text1"/>
          <w:szCs w:val="20"/>
        </w:rPr>
        <w:t> </w:t>
      </w:r>
      <w:r w:rsidR="00A60257">
        <w:rPr>
          <w:rFonts w:ascii="Arial" w:hAnsi="Arial" w:cs="Arial"/>
          <w:b/>
          <w:noProof/>
          <w:color w:val="000000" w:themeColor="text1"/>
          <w:szCs w:val="20"/>
        </w:rPr>
        <w:t> </w:t>
      </w:r>
      <w:r w:rsidR="00A60257">
        <w:rPr>
          <w:rFonts w:ascii="Arial" w:hAnsi="Arial" w:cs="Arial"/>
          <w:b/>
          <w:noProof/>
          <w:color w:val="000000" w:themeColor="text1"/>
          <w:szCs w:val="20"/>
        </w:rPr>
        <w:t> </w:t>
      </w:r>
    </w:p>
    <w:p w:rsidR="009A60EE" w:rsidRDefault="009A60EE" w:rsidP="003D1B5E">
      <w:pPr>
        <w:framePr w:w="9162" w:h="11885" w:hRule="exact" w:hSpace="180" w:wrap="around" w:vAnchor="text" w:hAnchor="page" w:x="1402" w:y="307"/>
        <w:pBdr>
          <w:top w:val="single" w:sz="6" w:space="1" w:color="auto"/>
          <w:left w:val="single" w:sz="6" w:space="1" w:color="auto"/>
          <w:bottom w:val="single" w:sz="6" w:space="1" w:color="auto"/>
          <w:right w:val="single" w:sz="6" w:space="1" w:color="auto"/>
        </w:pBdr>
        <w:ind w:right="-68"/>
        <w:rPr>
          <w:rFonts w:ascii="Arial" w:hAnsi="Arial" w:cs="Arial"/>
          <w:b/>
          <w:noProof/>
          <w:color w:val="000000" w:themeColor="text1"/>
          <w:szCs w:val="20"/>
        </w:rPr>
      </w:pPr>
    </w:p>
    <w:p w:rsidR="009A60EE" w:rsidRDefault="00C00751" w:rsidP="003D1B5E">
      <w:pPr>
        <w:framePr w:w="9162" w:h="11885" w:hRule="exact" w:hSpace="180" w:wrap="around" w:vAnchor="text" w:hAnchor="page" w:x="1402" w:y="307"/>
        <w:pBdr>
          <w:top w:val="single" w:sz="6" w:space="1" w:color="auto"/>
          <w:left w:val="single" w:sz="6" w:space="1" w:color="auto"/>
          <w:bottom w:val="single" w:sz="6" w:space="1" w:color="auto"/>
          <w:right w:val="single" w:sz="6" w:space="1" w:color="auto"/>
        </w:pBdr>
        <w:ind w:right="-68"/>
        <w:rPr>
          <w:rFonts w:ascii="Arial" w:hAnsi="Arial" w:cs="Arial"/>
          <w:b/>
          <w:color w:val="000000" w:themeColor="text1"/>
          <w:szCs w:val="20"/>
        </w:rPr>
      </w:pPr>
      <w:r w:rsidRPr="00C00751">
        <w:rPr>
          <w:rFonts w:ascii="Arial" w:hAnsi="Arial" w:cs="Arial"/>
          <w:b/>
          <w:color w:val="000000" w:themeColor="text1"/>
          <w:szCs w:val="20"/>
        </w:rPr>
        <w:t xml:space="preserve"> </w:t>
      </w:r>
    </w:p>
    <w:p w:rsidR="00541058" w:rsidRPr="001347C0" w:rsidRDefault="009A60EE" w:rsidP="003D1B5E">
      <w:pPr>
        <w:framePr w:w="9162" w:h="11885" w:hRule="exact" w:hSpace="180" w:wrap="around" w:vAnchor="text" w:hAnchor="page" w:x="1402" w:y="307"/>
        <w:pBdr>
          <w:top w:val="single" w:sz="6" w:space="1" w:color="auto"/>
          <w:left w:val="single" w:sz="6" w:space="1" w:color="auto"/>
          <w:bottom w:val="single" w:sz="6" w:space="1" w:color="auto"/>
          <w:right w:val="single" w:sz="6" w:space="1" w:color="auto"/>
        </w:pBdr>
        <w:ind w:right="-68"/>
        <w:rPr>
          <w:rFonts w:ascii="Arial" w:hAnsi="Arial" w:cs="Arial"/>
          <w:b/>
          <w:color w:val="000000" w:themeColor="text1"/>
          <w:szCs w:val="20"/>
        </w:rPr>
      </w:pPr>
      <w:r w:rsidRPr="009A60EE">
        <w:rPr>
          <w:rFonts w:ascii="Arial" w:hAnsi="Arial" w:cs="Arial"/>
          <w:b/>
          <w:color w:val="000000" w:themeColor="text1"/>
          <w:szCs w:val="20"/>
        </w:rPr>
        <w:t xml:space="preserve"> </w:t>
      </w:r>
      <w:r w:rsidR="001E7C71">
        <w:rPr>
          <w:rFonts w:ascii="Arial" w:hAnsi="Arial" w:cs="Arial"/>
          <w:b/>
          <w:color w:val="000000" w:themeColor="text1"/>
          <w:szCs w:val="20"/>
        </w:rPr>
        <w:fldChar w:fldCharType="end"/>
      </w:r>
      <w:bookmarkEnd w:id="0"/>
      <w:r w:rsidR="00E02F11">
        <w:rPr>
          <w:rFonts w:ascii="Arial" w:hAnsi="Arial" w:cs="Arial"/>
          <w:b/>
          <w:noProof/>
          <w:color w:val="000000" w:themeColor="text1"/>
          <w:szCs w:val="20"/>
        </w:rPr>
        <w:drawing>
          <wp:inline distT="0" distB="0" distL="0" distR="0">
            <wp:extent cx="5817870" cy="44526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4-29 at 9.49.47 AM.png"/>
                    <pic:cNvPicPr/>
                  </pic:nvPicPr>
                  <pic:blipFill>
                    <a:blip r:embed="rId7"/>
                    <a:stretch>
                      <a:fillRect/>
                    </a:stretch>
                  </pic:blipFill>
                  <pic:spPr>
                    <a:xfrm>
                      <a:off x="0" y="0"/>
                      <a:ext cx="5817870" cy="4452620"/>
                    </a:xfrm>
                    <a:prstGeom prst="rect">
                      <a:avLst/>
                    </a:prstGeom>
                  </pic:spPr>
                </pic:pic>
              </a:graphicData>
            </a:graphic>
          </wp:inline>
        </w:drawing>
      </w:r>
    </w:p>
    <w:p w:rsidR="00AA0A99" w:rsidRDefault="00541058" w:rsidP="00372294">
      <w:pP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2933D0C1" wp14:editId="43DC4FBC">
                <wp:simplePos x="0" y="0"/>
                <wp:positionH relativeFrom="column">
                  <wp:posOffset>-63500</wp:posOffset>
                </wp:positionH>
                <wp:positionV relativeFrom="paragraph">
                  <wp:posOffset>7909560</wp:posOffset>
                </wp:positionV>
                <wp:extent cx="5944235" cy="459740"/>
                <wp:effectExtent l="0" t="0" r="24765" b="22860"/>
                <wp:wrapSquare wrapText="bothSides"/>
                <wp:docPr id="2" name="Text Box 2"/>
                <wp:cNvGraphicFramePr/>
                <a:graphic xmlns:a="http://schemas.openxmlformats.org/drawingml/2006/main">
                  <a:graphicData uri="http://schemas.microsoft.com/office/word/2010/wordprocessingShape">
                    <wps:wsp>
                      <wps:cNvSpPr txBox="1"/>
                      <wps:spPr>
                        <a:xfrm>
                          <a:off x="0" y="0"/>
                          <a:ext cx="59442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3509E" w:rsidRDefault="00E3509E" w:rsidP="001347C0">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1347C0">
                            <w:pPr>
                              <w:ind w:right="163"/>
                              <w:rPr>
                                <w:rFonts w:ascii="Arial" w:hAnsi="Arial" w:cs="Arial"/>
                                <w:sz w:val="11"/>
                              </w:rPr>
                            </w:pPr>
                          </w:p>
                          <w:p w:rsidR="00E3509E" w:rsidRPr="001347C0" w:rsidRDefault="00E3509E" w:rsidP="001347C0">
                            <w:pPr>
                              <w:ind w:right="163"/>
                              <w:rPr>
                                <w:rFonts w:ascii="Arial" w:hAnsi="Arial" w:cs="Arial"/>
                                <w:sz w:val="18"/>
                              </w:rPr>
                            </w:pPr>
                            <w:r>
                              <w:rPr>
                                <w:rFonts w:ascii="Arial" w:hAnsi="Arial" w:cs="Arial"/>
                                <w:sz w:val="18"/>
                              </w:rPr>
                              <w:t>Municipality/City Rep Initials / Date ______________ Municipality/City Rep Initials /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D0C1" id="Text Box 2" o:spid="_x0000_s1027" type="#_x0000_t202" style="position:absolute;margin-left:-5pt;margin-top:622.8pt;width:468.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" filled="f" strokecolor="black [3213]">
                <v:textbox>
                  <w:txbxContent>
                    <w:p w:rsidR="00E3509E" w:rsidRDefault="00E3509E" w:rsidP="001347C0">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1347C0">
                      <w:pPr>
                        <w:ind w:right="163"/>
                        <w:rPr>
                          <w:rFonts w:ascii="Arial" w:hAnsi="Arial" w:cs="Arial"/>
                          <w:sz w:val="11"/>
                        </w:rPr>
                      </w:pPr>
                    </w:p>
                    <w:p w:rsidR="00E3509E" w:rsidRPr="001347C0" w:rsidRDefault="00E3509E" w:rsidP="001347C0">
                      <w:pPr>
                        <w:ind w:right="163"/>
                        <w:rPr>
                          <w:rFonts w:ascii="Arial" w:hAnsi="Arial" w:cs="Arial"/>
                          <w:sz w:val="18"/>
                        </w:rPr>
                      </w:pPr>
                      <w:r>
                        <w:rPr>
                          <w:rFonts w:ascii="Arial" w:hAnsi="Arial" w:cs="Arial"/>
                          <w:sz w:val="18"/>
                        </w:rPr>
                        <w:t>Municipality/City Rep Initials / Date ______________ Municipality/City Rep Initials / Date ______________</w:t>
                      </w:r>
                    </w:p>
                  </w:txbxContent>
                </v:textbox>
                <w10:wrap type="square"/>
              </v:shape>
            </w:pict>
          </mc:Fallback>
        </mc:AlternateContent>
      </w:r>
    </w:p>
    <w:p w:rsidR="00AA0A99" w:rsidRDefault="001347C0" w:rsidP="00953113">
      <w:pPr>
        <w:ind w:left="720" w:hanging="360"/>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75EBAE0B" wp14:editId="6D80D886">
                <wp:simplePos x="0" y="0"/>
                <wp:positionH relativeFrom="column">
                  <wp:posOffset>-61595</wp:posOffset>
                </wp:positionH>
                <wp:positionV relativeFrom="paragraph">
                  <wp:posOffset>8234045</wp:posOffset>
                </wp:positionV>
                <wp:extent cx="5944235" cy="459740"/>
                <wp:effectExtent l="0" t="0" r="24765" b="22860"/>
                <wp:wrapSquare wrapText="bothSides"/>
                <wp:docPr id="4" name="Text Box 4"/>
                <wp:cNvGraphicFramePr/>
                <a:graphic xmlns:a="http://schemas.openxmlformats.org/drawingml/2006/main">
                  <a:graphicData uri="http://schemas.microsoft.com/office/word/2010/wordprocessingShape">
                    <wps:wsp>
                      <wps:cNvSpPr txBox="1"/>
                      <wps:spPr>
                        <a:xfrm>
                          <a:off x="0" y="0"/>
                          <a:ext cx="59442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3509E" w:rsidRDefault="00E3509E" w:rsidP="001347C0">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1347C0">
                            <w:pPr>
                              <w:ind w:right="163"/>
                              <w:rPr>
                                <w:rFonts w:ascii="Arial" w:hAnsi="Arial" w:cs="Arial"/>
                                <w:sz w:val="11"/>
                              </w:rPr>
                            </w:pPr>
                          </w:p>
                          <w:p w:rsidR="00E3509E" w:rsidRPr="001347C0" w:rsidRDefault="00E3509E" w:rsidP="001347C0">
                            <w:pPr>
                              <w:ind w:right="163"/>
                              <w:rPr>
                                <w:rFonts w:ascii="Arial" w:hAnsi="Arial" w:cs="Arial"/>
                                <w:sz w:val="18"/>
                              </w:rPr>
                            </w:pPr>
                            <w:r>
                              <w:rPr>
                                <w:rFonts w:ascii="Arial" w:hAnsi="Arial" w:cs="Arial"/>
                                <w:sz w:val="18"/>
                              </w:rPr>
                              <w:t>Municipality/City Rep Initials / Date ______________ Municipality/City Rep Initials /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AE0B" id="Text Box 4" o:spid="_x0000_s1028" type="#_x0000_t202" style="position:absolute;left:0;text-align:left;margin-left:-4.85pt;margin-top:648.35pt;width:468.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" filled="f" strokecolor="black [3213]">
                <v:textbox>
                  <w:txbxContent>
                    <w:p w:rsidR="00E3509E" w:rsidRDefault="00E3509E" w:rsidP="001347C0">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1347C0">
                      <w:pPr>
                        <w:ind w:right="163"/>
                        <w:rPr>
                          <w:rFonts w:ascii="Arial" w:hAnsi="Arial" w:cs="Arial"/>
                          <w:sz w:val="11"/>
                        </w:rPr>
                      </w:pPr>
                    </w:p>
                    <w:p w:rsidR="00E3509E" w:rsidRPr="001347C0" w:rsidRDefault="00E3509E" w:rsidP="001347C0">
                      <w:pPr>
                        <w:ind w:right="163"/>
                        <w:rPr>
                          <w:rFonts w:ascii="Arial" w:hAnsi="Arial" w:cs="Arial"/>
                          <w:sz w:val="18"/>
                        </w:rPr>
                      </w:pPr>
                      <w:r>
                        <w:rPr>
                          <w:rFonts w:ascii="Arial" w:hAnsi="Arial" w:cs="Arial"/>
                          <w:sz w:val="18"/>
                        </w:rPr>
                        <w:t>Municipality/City Rep Initials / Date ______________ Municipality/City Rep Initials / Date ______________</w:t>
                      </w:r>
                    </w:p>
                  </w:txbxContent>
                </v:textbox>
                <w10:wrap type="square"/>
              </v:shape>
            </w:pict>
          </mc:Fallback>
        </mc:AlternateContent>
      </w:r>
    </w:p>
    <w:p w:rsidR="00AA0A99" w:rsidRDefault="00AA0A99" w:rsidP="00953113">
      <w:pPr>
        <w:ind w:left="720" w:hanging="360"/>
        <w:rPr>
          <w:rFonts w:ascii="Arial" w:hAnsi="Arial" w:cs="Arial"/>
          <w:color w:val="000000" w:themeColor="text1"/>
          <w:sz w:val="20"/>
          <w:szCs w:val="20"/>
        </w:rPr>
      </w:pPr>
    </w:p>
    <w:p w:rsidR="00B64FB2" w:rsidRDefault="00B64FB2"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jc w:val="center"/>
        <w:rPr>
          <w:rFonts w:ascii="Arial" w:hAnsi="Arial" w:cs="Arial"/>
          <w:b/>
          <w:color w:val="000000" w:themeColor="text1"/>
          <w:sz w:val="21"/>
          <w:szCs w:val="20"/>
        </w:rPr>
      </w:pPr>
      <w:r>
        <w:rPr>
          <w:rFonts w:ascii="Arial" w:hAnsi="Arial" w:cs="Arial"/>
          <w:b/>
          <w:color w:val="000000" w:themeColor="text1"/>
          <w:szCs w:val="20"/>
        </w:rPr>
        <w:t xml:space="preserve">Text Description of </w:t>
      </w:r>
      <w:r w:rsidR="00306369">
        <w:rPr>
          <w:rFonts w:ascii="Arial" w:hAnsi="Arial" w:cs="Arial"/>
          <w:b/>
          <w:color w:val="000000" w:themeColor="text1"/>
          <w:szCs w:val="20"/>
        </w:rPr>
        <w:t xml:space="preserve">Safe </w:t>
      </w:r>
      <w:r>
        <w:rPr>
          <w:rFonts w:ascii="Arial" w:hAnsi="Arial" w:cs="Arial"/>
          <w:b/>
          <w:color w:val="000000" w:themeColor="text1"/>
          <w:szCs w:val="20"/>
        </w:rPr>
        <w:t>Routes</w:t>
      </w:r>
    </w:p>
    <w:p w:rsidR="00B64FB2" w:rsidRPr="00541058" w:rsidRDefault="00B64FB2"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color w:val="000000" w:themeColor="text1"/>
          <w:sz w:val="18"/>
          <w:szCs w:val="20"/>
        </w:rPr>
      </w:pPr>
      <w:r w:rsidRPr="00541058">
        <w:rPr>
          <w:rFonts w:ascii="Arial" w:hAnsi="Arial" w:cs="Arial"/>
          <w:color w:val="000000" w:themeColor="text1"/>
          <w:sz w:val="18"/>
          <w:szCs w:val="20"/>
        </w:rPr>
        <w:t>In this section, please divide your walking map into section</w:t>
      </w:r>
      <w:r w:rsidR="00541058" w:rsidRPr="00541058">
        <w:rPr>
          <w:rFonts w:ascii="Arial" w:hAnsi="Arial" w:cs="Arial"/>
          <w:color w:val="000000" w:themeColor="text1"/>
          <w:sz w:val="18"/>
          <w:szCs w:val="20"/>
        </w:rPr>
        <w:t>s</w:t>
      </w:r>
      <w:r w:rsidRPr="00541058">
        <w:rPr>
          <w:rFonts w:ascii="Arial" w:hAnsi="Arial" w:cs="Arial"/>
          <w:color w:val="000000" w:themeColor="text1"/>
          <w:sz w:val="18"/>
          <w:szCs w:val="20"/>
        </w:rPr>
        <w:t xml:space="preserve"> or zones and then provide a written description of the path students should take to walk to school.  This description should accompany the visual map.  Please </w:t>
      </w:r>
      <w:r w:rsidRPr="00541058">
        <w:rPr>
          <w:rFonts w:ascii="Arial" w:hAnsi="Arial" w:cs="Arial"/>
          <w:color w:val="000000" w:themeColor="text1"/>
          <w:sz w:val="18"/>
          <w:szCs w:val="20"/>
          <w:highlight w:val="yellow"/>
        </w:rPr>
        <w:t>highlight changes</w:t>
      </w:r>
      <w:r w:rsidRPr="00541058">
        <w:rPr>
          <w:rFonts w:ascii="Arial" w:hAnsi="Arial" w:cs="Arial"/>
          <w:color w:val="000000" w:themeColor="text1"/>
          <w:sz w:val="18"/>
          <w:szCs w:val="20"/>
        </w:rPr>
        <w:t xml:space="preserve"> from previous SNAP plan.</w:t>
      </w:r>
    </w:p>
    <w:p w:rsidR="00B64FB2" w:rsidRDefault="00B64FB2"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color w:val="000000" w:themeColor="text1"/>
          <w:sz w:val="20"/>
          <w:szCs w:val="20"/>
        </w:rPr>
      </w:pPr>
    </w:p>
    <w:p w:rsidR="00C00751" w:rsidRDefault="00D255DC"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Text18"/>
            <w:enabled/>
            <w:calcOnExit w:val="0"/>
            <w:textInput/>
          </w:ffData>
        </w:fldChar>
      </w:r>
      <w:bookmarkStart w:id="1" w:name="Text18"/>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C00751">
        <w:rPr>
          <w:rFonts w:ascii="Arial" w:hAnsi="Arial" w:cs="Arial"/>
          <w:noProof/>
          <w:color w:val="000000" w:themeColor="text1"/>
          <w:sz w:val="20"/>
          <w:szCs w:val="20"/>
        </w:rPr>
        <w:t>Monte Vista Safe Walking Route:</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1.) 10400 South - 11200 South (east of 2700 West) Students walk to 2700 West and then turn south and proceed to the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2.) 11200 South - 11400 South (north of 11400 South and east of 2700 West) Students walk northwest to 11400 South, turn west and proceed to 2700 West, turn north on 2700 West and proceed to the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 xml:space="preserve">3.) 11800 South - 11400 South (south side of 11400 South) Students walk north to 11400 South, then proceed west to 2700. They cross at the light and continue north to the school. </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4.) 10400 South - Bison Ridge Road Students walk north to 10400 South, turn eas and proceed to 2700 West. They cross 2700 West, at the light and proceed south o the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 xml:space="preserve">5.) Area of 2700 West and 2865 West. Students walk south to 11400 South, then east to 2700 West, cross at the light with the crossing guard and then proceed to the school. Students have previously been routed to a pedestrian walkway connecting the streets aforementioned. The city of South Jordan does not maintain this walkway and has determined it to be hazardous. Students are encouraged to avoid this walkway, as it is no longer considered a safe walking route. </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6.) 10890 South - Amina Way, west of 2700 West. Students walk  south either Proudest Lane or Amina Way, then proceed south on 2700 West to the crossing guard and continue north to the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 xml:space="preserve">7.) 10400 South - 11800 South. Students walk north to the school. </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8. 3200 West - 2700 West. Students walk east to 2700 West and walk either north or south to the nearest crossing guard. Cross at the light with the crossing guard to the east side of 2700 West and proceed to the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 xml:space="preserve">9.) 3420 West - 11400 South. Students walk northeast to the intersection of 11400 South and 2700 West, and cross at the light with the crossing guard to the east side of 2700 West, proceeding to the school. </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 xml:space="preserve">10.) 2200 West - Culmination Street. Students walk south on Hemisphere Court to Meridles Drive, then east to Culmination Street. They proceed north to South Jordan Pkwy., then turn west and continue to 2700 West. They turn south on 2700 West and proceed to school. </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11.) 2200 West - Plum Harvest Way. Students walk east on Amber Blossom Way to Plum Harvest Way. Then proceed to Plum Harvest Way until they reach South Jordan Pkwy. They turn west on South Jordan Pkwy. and continue to 2700 West. They turn south on 2700 West and proceed to school.</w:t>
      </w:r>
    </w:p>
    <w:p w:rsidR="00E02F11" w:rsidRDefault="00E02F1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 xml:space="preserve">12.) </w:t>
      </w:r>
      <w:r w:rsidRPr="00E02F11">
        <w:rPr>
          <w:rFonts w:ascii="Arial" w:hAnsi="Arial" w:cs="Arial"/>
          <w:noProof/>
          <w:color w:val="000000" w:themeColor="text1"/>
          <w:sz w:val="20"/>
          <w:szCs w:val="20"/>
        </w:rPr>
        <w:t xml:space="preserve"> Legend Creek Drive - proceed north to SJ Parkway on 2200 West. Turn west and continue to 2700 West. Turn south on 2700 West and proceed to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RECOMMENED WALKING ROUTE</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1. Please review the walking route map with your child, and ensure that they follow the recommended route if they walk to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2. Cross only at intersections or marked crosswalks.</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3. Use sidewalks if they are available.</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4. Walk to and from school with a "buddy".</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5. Walk bikes across the streets. Helmets and bike locks are a must!</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6. Never play in canals or irrigation ditches, even if there is no water.</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7. Respect private property as you walk to and from school.</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Pr>
          <w:rFonts w:ascii="Arial" w:hAnsi="Arial" w:cs="Arial"/>
          <w:noProof/>
          <w:color w:val="000000" w:themeColor="text1"/>
          <w:sz w:val="20"/>
          <w:szCs w:val="20"/>
        </w:rPr>
        <w:t>8. Please walk straight to and from school. Do not stop and play along the way.</w:t>
      </w:r>
    </w:p>
    <w:p w:rsidR="00C00751" w:rsidRDefault="00C00751"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color w:val="000000" w:themeColor="text1"/>
          <w:sz w:val="20"/>
          <w:szCs w:val="20"/>
        </w:rPr>
      </w:pPr>
    </w:p>
    <w:p w:rsidR="00B64FB2" w:rsidRPr="001347C0" w:rsidRDefault="00D255DC" w:rsidP="004601AB">
      <w:pPr>
        <w:framePr w:w="9202" w:h="12037" w:hRule="exact" w:hSpace="180" w:wrap="around" w:vAnchor="text" w:hAnchor="page" w:x="1402" w:y="177"/>
        <w:pBdr>
          <w:top w:val="single" w:sz="6" w:space="1" w:color="auto"/>
          <w:left w:val="single" w:sz="6" w:space="1" w:color="auto"/>
          <w:bottom w:val="single" w:sz="6" w:space="1" w:color="auto"/>
          <w:right w:val="single" w:sz="6" w:space="1" w:color="auto"/>
        </w:pBdr>
        <w:ind w:right="-68"/>
        <w:rPr>
          <w:rFonts w:ascii="Arial" w:hAnsi="Arial" w:cs="Arial"/>
          <w:b/>
          <w:color w:val="000000" w:themeColor="text1"/>
          <w:szCs w:val="20"/>
        </w:rPr>
      </w:pPr>
      <w:r>
        <w:rPr>
          <w:rFonts w:ascii="Arial" w:hAnsi="Arial" w:cs="Arial"/>
          <w:color w:val="000000" w:themeColor="text1"/>
          <w:sz w:val="20"/>
          <w:szCs w:val="20"/>
        </w:rPr>
        <w:fldChar w:fldCharType="end"/>
      </w:r>
      <w:bookmarkEnd w:id="1"/>
    </w:p>
    <w:p w:rsidR="00AA0A99" w:rsidRDefault="00B64FB2" w:rsidP="001347C0">
      <w:pPr>
        <w:ind w:left="-180" w:firstLine="90"/>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6432" behindDoc="0" locked="0" layoutInCell="1" allowOverlap="1" wp14:anchorId="02FF88B1" wp14:editId="202B9318">
                <wp:simplePos x="0" y="0"/>
                <wp:positionH relativeFrom="column">
                  <wp:posOffset>-62865</wp:posOffset>
                </wp:positionH>
                <wp:positionV relativeFrom="paragraph">
                  <wp:posOffset>8231505</wp:posOffset>
                </wp:positionV>
                <wp:extent cx="5944235" cy="459740"/>
                <wp:effectExtent l="0" t="0" r="24765" b="22860"/>
                <wp:wrapSquare wrapText="bothSides"/>
                <wp:docPr id="8" name="Text Box 8"/>
                <wp:cNvGraphicFramePr/>
                <a:graphic xmlns:a="http://schemas.openxmlformats.org/drawingml/2006/main">
                  <a:graphicData uri="http://schemas.microsoft.com/office/word/2010/wordprocessingShape">
                    <wps:wsp>
                      <wps:cNvSpPr txBox="1"/>
                      <wps:spPr>
                        <a:xfrm>
                          <a:off x="0" y="0"/>
                          <a:ext cx="59442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3509E" w:rsidRDefault="00E3509E" w:rsidP="00B64FB2">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B64FB2">
                            <w:pPr>
                              <w:ind w:right="163"/>
                              <w:rPr>
                                <w:rFonts w:ascii="Arial" w:hAnsi="Arial" w:cs="Arial"/>
                                <w:sz w:val="11"/>
                              </w:rPr>
                            </w:pPr>
                          </w:p>
                          <w:p w:rsidR="00E3509E" w:rsidRPr="001347C0" w:rsidRDefault="00E3509E" w:rsidP="00B64FB2">
                            <w:pPr>
                              <w:ind w:right="163"/>
                              <w:rPr>
                                <w:rFonts w:ascii="Arial" w:hAnsi="Arial" w:cs="Arial"/>
                                <w:sz w:val="18"/>
                              </w:rPr>
                            </w:pPr>
                            <w:r>
                              <w:rPr>
                                <w:rFonts w:ascii="Arial" w:hAnsi="Arial" w:cs="Arial"/>
                                <w:sz w:val="18"/>
                              </w:rPr>
                              <w:t>Municipality/City Rep Initials / Date ______________ Municipality/City Rep Initials /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88B1" id="Text Box 8" o:spid="_x0000_s1029" type="#_x0000_t202" style="position:absolute;left:0;text-align:left;margin-left:-4.95pt;margin-top:648.15pt;width:468.0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" filled="f" strokecolor="black [3213]">
                <v:textbox>
                  <w:txbxContent>
                    <w:p w:rsidR="00E3509E" w:rsidRDefault="00E3509E" w:rsidP="00B64FB2">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B64FB2">
                      <w:pPr>
                        <w:ind w:right="163"/>
                        <w:rPr>
                          <w:rFonts w:ascii="Arial" w:hAnsi="Arial" w:cs="Arial"/>
                          <w:sz w:val="11"/>
                        </w:rPr>
                      </w:pPr>
                    </w:p>
                    <w:p w:rsidR="00E3509E" w:rsidRPr="001347C0" w:rsidRDefault="00E3509E" w:rsidP="00B64FB2">
                      <w:pPr>
                        <w:ind w:right="163"/>
                        <w:rPr>
                          <w:rFonts w:ascii="Arial" w:hAnsi="Arial" w:cs="Arial"/>
                          <w:sz w:val="18"/>
                        </w:rPr>
                      </w:pPr>
                      <w:r>
                        <w:rPr>
                          <w:rFonts w:ascii="Arial" w:hAnsi="Arial" w:cs="Arial"/>
                          <w:sz w:val="18"/>
                        </w:rPr>
                        <w:t>Municipality/City Rep Initials / Date ______________ Municipality/City Rep Initials / Date ______________</w:t>
                      </w:r>
                    </w:p>
                  </w:txbxContent>
                </v:textbox>
                <w10:wrap type="square"/>
              </v:shape>
            </w:pict>
          </mc:Fallback>
        </mc:AlternateContent>
      </w:r>
      <w:r>
        <w:rPr>
          <w:rFonts w:ascii="Arial" w:hAnsi="Arial" w:cs="Arial"/>
          <w:noProof/>
          <w:color w:val="000000" w:themeColor="text1"/>
          <w:sz w:val="20"/>
          <w:szCs w:val="20"/>
        </w:rPr>
        <mc:AlternateContent>
          <mc:Choice Requires="wps">
            <w:drawing>
              <wp:anchor distT="0" distB="0" distL="114300" distR="114300" simplePos="0" relativeHeight="251664384" behindDoc="0" locked="0" layoutInCell="1" allowOverlap="1" wp14:anchorId="42B6BA51" wp14:editId="7716818D">
                <wp:simplePos x="0" y="0"/>
                <wp:positionH relativeFrom="column">
                  <wp:posOffset>-62865</wp:posOffset>
                </wp:positionH>
                <wp:positionV relativeFrom="paragraph">
                  <wp:posOffset>7772400</wp:posOffset>
                </wp:positionV>
                <wp:extent cx="5944235" cy="459740"/>
                <wp:effectExtent l="0" t="0" r="24765" b="22860"/>
                <wp:wrapSquare wrapText="bothSides"/>
                <wp:docPr id="6" name="Text Box 6"/>
                <wp:cNvGraphicFramePr/>
                <a:graphic xmlns:a="http://schemas.openxmlformats.org/drawingml/2006/main">
                  <a:graphicData uri="http://schemas.microsoft.com/office/word/2010/wordprocessingShape">
                    <wps:wsp>
                      <wps:cNvSpPr txBox="1"/>
                      <wps:spPr>
                        <a:xfrm>
                          <a:off x="0" y="0"/>
                          <a:ext cx="59442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3509E" w:rsidRDefault="00E3509E" w:rsidP="00A20E22">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A20E22">
                            <w:pPr>
                              <w:ind w:right="163"/>
                              <w:rPr>
                                <w:rFonts w:ascii="Arial" w:hAnsi="Arial" w:cs="Arial"/>
                                <w:sz w:val="11"/>
                              </w:rPr>
                            </w:pPr>
                          </w:p>
                          <w:p w:rsidR="00E3509E" w:rsidRPr="001347C0" w:rsidRDefault="00E3509E" w:rsidP="00A20E22">
                            <w:pPr>
                              <w:ind w:right="163"/>
                              <w:rPr>
                                <w:rFonts w:ascii="Arial" w:hAnsi="Arial" w:cs="Arial"/>
                                <w:sz w:val="18"/>
                              </w:rPr>
                            </w:pPr>
                            <w:r>
                              <w:rPr>
                                <w:rFonts w:ascii="Arial" w:hAnsi="Arial" w:cs="Arial"/>
                                <w:sz w:val="18"/>
                              </w:rPr>
                              <w:t>Municipality/City Rep Initials / Date ______________ Municipality/City Rep Initials /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BA51" id="Text Box 6" o:spid="_x0000_s1030" type="#_x0000_t202" style="position:absolute;left:0;text-align:left;margin-left:-4.95pt;margin-top:612pt;width:468.0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" filled="f" strokecolor="black [3213]">
                <v:textbox>
                  <w:txbxContent>
                    <w:p w:rsidR="00E3509E" w:rsidRDefault="00E3509E" w:rsidP="00A20E22">
                      <w:pPr>
                        <w:ind w:right="163"/>
                        <w:rPr>
                          <w:rFonts w:ascii="Arial" w:hAnsi="Arial" w:cs="Arial"/>
                          <w:sz w:val="18"/>
                        </w:rPr>
                      </w:pPr>
                      <w:r>
                        <w:rPr>
                          <w:rFonts w:ascii="Arial" w:hAnsi="Arial" w:cs="Arial"/>
                          <w:sz w:val="18"/>
                        </w:rPr>
                        <w:t>Approved:  Principal Initials / Date ______________  Municipality/City Rep Initials / Date ______________</w:t>
                      </w:r>
                    </w:p>
                    <w:p w:rsidR="00E3509E" w:rsidRPr="001347C0" w:rsidRDefault="00E3509E" w:rsidP="00A20E22">
                      <w:pPr>
                        <w:ind w:right="163"/>
                        <w:rPr>
                          <w:rFonts w:ascii="Arial" w:hAnsi="Arial" w:cs="Arial"/>
                          <w:sz w:val="11"/>
                        </w:rPr>
                      </w:pPr>
                    </w:p>
                    <w:p w:rsidR="00E3509E" w:rsidRPr="001347C0" w:rsidRDefault="00E3509E" w:rsidP="00A20E22">
                      <w:pPr>
                        <w:ind w:right="163"/>
                        <w:rPr>
                          <w:rFonts w:ascii="Arial" w:hAnsi="Arial" w:cs="Arial"/>
                          <w:sz w:val="18"/>
                        </w:rPr>
                      </w:pPr>
                      <w:r>
                        <w:rPr>
                          <w:rFonts w:ascii="Arial" w:hAnsi="Arial" w:cs="Arial"/>
                          <w:sz w:val="18"/>
                        </w:rPr>
                        <w:t>Municipality/City Rep Initials / Date ______________ Municipality/City Rep Initials / Date ______________</w:t>
                      </w:r>
                    </w:p>
                  </w:txbxContent>
                </v:textbox>
                <w10:wrap type="square"/>
              </v:shape>
            </w:pict>
          </mc:Fallback>
        </mc:AlternateContent>
      </w:r>
    </w:p>
    <w:p w:rsidR="00AA0A99" w:rsidRDefault="00AA0A99" w:rsidP="00953113">
      <w:pPr>
        <w:ind w:left="720" w:hanging="360"/>
        <w:rPr>
          <w:rFonts w:ascii="Arial" w:hAnsi="Arial" w:cs="Arial"/>
          <w:color w:val="000000" w:themeColor="text1"/>
          <w:sz w:val="20"/>
          <w:szCs w:val="20"/>
        </w:rPr>
      </w:pPr>
    </w:p>
    <w:p w:rsidR="00A20E22" w:rsidRDefault="00A20E22" w:rsidP="00A20E22">
      <w:pPr>
        <w:ind w:left="720" w:hanging="360"/>
        <w:rPr>
          <w:rFonts w:ascii="Arial" w:hAnsi="Arial" w:cs="Arial"/>
          <w:color w:val="000000" w:themeColor="text1"/>
          <w:sz w:val="20"/>
          <w:szCs w:val="20"/>
        </w:rPr>
      </w:pPr>
    </w:p>
    <w:p w:rsidR="00AA0A99" w:rsidRDefault="00AA0A99" w:rsidP="00953113">
      <w:pPr>
        <w:ind w:left="720" w:hanging="360"/>
        <w:rPr>
          <w:rFonts w:ascii="Arial" w:hAnsi="Arial" w:cs="Arial"/>
          <w:color w:val="000000" w:themeColor="text1"/>
          <w:sz w:val="20"/>
          <w:szCs w:val="20"/>
        </w:rPr>
      </w:pPr>
    </w:p>
    <w:p w:rsidR="004601AB" w:rsidRDefault="004601AB"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jc w:val="center"/>
        <w:rPr>
          <w:rFonts w:ascii="Arial" w:hAnsi="Arial" w:cs="Arial"/>
          <w:b/>
          <w:color w:val="000000" w:themeColor="text1"/>
          <w:sz w:val="21"/>
          <w:szCs w:val="20"/>
        </w:rPr>
      </w:pPr>
      <w:r>
        <w:rPr>
          <w:rFonts w:ascii="Arial" w:hAnsi="Arial" w:cs="Arial"/>
          <w:b/>
          <w:color w:val="000000" w:themeColor="text1"/>
          <w:szCs w:val="20"/>
        </w:rPr>
        <w:t>Loading / Unloading Access Zones Map</w:t>
      </w:r>
    </w:p>
    <w:p w:rsidR="004601AB" w:rsidRDefault="004601AB"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color w:val="000000" w:themeColor="text1"/>
          <w:sz w:val="20"/>
          <w:szCs w:val="20"/>
        </w:rPr>
      </w:pPr>
    </w:p>
    <w:p w:rsidR="00654252" w:rsidRPr="00654252" w:rsidRDefault="00D255DC"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i/>
          <w:color w:val="000000" w:themeColor="text1"/>
          <w:sz w:val="20"/>
          <w:szCs w:val="20"/>
        </w:rPr>
      </w:pPr>
      <w:r w:rsidRPr="00654252">
        <w:rPr>
          <w:rFonts w:ascii="Arial" w:hAnsi="Arial" w:cs="Arial"/>
          <w:color w:val="000000" w:themeColor="text1"/>
          <w:sz w:val="18"/>
          <w:szCs w:val="20"/>
        </w:rPr>
        <w:t xml:space="preserve">  </w:t>
      </w:r>
      <w:r w:rsidR="00654252" w:rsidRPr="00654252">
        <w:rPr>
          <w:rFonts w:ascii="Arial" w:hAnsi="Arial" w:cs="Arial"/>
          <w:i/>
          <w:color w:val="000000" w:themeColor="text1"/>
          <w:sz w:val="20"/>
          <w:szCs w:val="20"/>
        </w:rPr>
        <w:t>To insert map, drag and drop in gray field below:</w:t>
      </w:r>
    </w:p>
    <w:p w:rsidR="009A60EE" w:rsidRDefault="00654252"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color w:val="000000" w:themeColor="text1"/>
          <w:sz w:val="20"/>
          <w:szCs w:val="20"/>
        </w:rPr>
      </w:pPr>
      <w:r>
        <w:rPr>
          <w:rFonts w:ascii="Arial" w:hAnsi="Arial" w:cs="Arial"/>
          <w:i/>
          <w:color w:val="000000" w:themeColor="text1"/>
          <w:sz w:val="21"/>
          <w:szCs w:val="20"/>
        </w:rPr>
        <w:t xml:space="preserve">  </w:t>
      </w:r>
      <w:r w:rsidR="00D255DC">
        <w:rPr>
          <w:rFonts w:ascii="Arial" w:hAnsi="Arial" w:cs="Arial"/>
          <w:color w:val="000000" w:themeColor="text1"/>
          <w:sz w:val="20"/>
          <w:szCs w:val="20"/>
        </w:rPr>
        <w:fldChar w:fldCharType="begin">
          <w:ffData>
            <w:name w:val="Text17"/>
            <w:enabled/>
            <w:calcOnExit w:val="0"/>
            <w:textInput/>
          </w:ffData>
        </w:fldChar>
      </w:r>
      <w:bookmarkStart w:id="2" w:name="Text17"/>
      <w:r w:rsidR="00D255DC">
        <w:rPr>
          <w:rFonts w:ascii="Arial" w:hAnsi="Arial" w:cs="Arial"/>
          <w:color w:val="000000" w:themeColor="text1"/>
          <w:sz w:val="20"/>
          <w:szCs w:val="20"/>
        </w:rPr>
        <w:instrText xml:space="preserve"> FORMTEXT </w:instrText>
      </w:r>
      <w:r w:rsidR="00D255DC">
        <w:rPr>
          <w:rFonts w:ascii="Arial" w:hAnsi="Arial" w:cs="Arial"/>
          <w:color w:val="000000" w:themeColor="text1"/>
          <w:sz w:val="20"/>
          <w:szCs w:val="20"/>
        </w:rPr>
      </w:r>
      <w:r w:rsidR="00D255DC">
        <w:rPr>
          <w:rFonts w:ascii="Arial" w:hAnsi="Arial" w:cs="Arial"/>
          <w:color w:val="000000" w:themeColor="text1"/>
          <w:sz w:val="20"/>
          <w:szCs w:val="20"/>
        </w:rPr>
        <w:fldChar w:fldCharType="separate"/>
      </w:r>
      <w:r w:rsidR="009A60EE" w:rsidRPr="009A60EE">
        <w:rPr>
          <w:rFonts w:ascii="Arial" w:hAnsi="Arial" w:cs="Arial"/>
          <w:color w:val="000000" w:themeColor="text1"/>
          <w:sz w:val="20"/>
          <w:szCs w:val="20"/>
        </w:rPr>
        <w:t xml:space="preserve"> </w:t>
      </w:r>
    </w:p>
    <w:p w:rsidR="009A60EE" w:rsidRDefault="009A60EE"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color w:val="000000" w:themeColor="text1"/>
          <w:sz w:val="20"/>
          <w:szCs w:val="20"/>
        </w:rPr>
      </w:pPr>
      <w:r w:rsidRPr="009A60EE">
        <w:rPr>
          <w:rFonts w:ascii="Arial" w:hAnsi="Arial" w:cs="Arial"/>
          <w:color w:val="000000" w:themeColor="text1"/>
          <w:sz w:val="20"/>
          <w:szCs w:val="20"/>
        </w:rPr>
        <w:t xml:space="preserve">  </w:t>
      </w:r>
    </w:p>
    <w:p w:rsidR="009A60EE" w:rsidRDefault="009A60EE"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sidRPr="009A60EE">
        <w:rPr>
          <w:rFonts w:ascii="Arial" w:hAnsi="Arial" w:cs="Arial"/>
          <w:color w:val="000000" w:themeColor="text1"/>
          <w:sz w:val="20"/>
          <w:szCs w:val="20"/>
        </w:rPr>
        <w:t xml:space="preserve">  </w:t>
      </w:r>
      <w:r w:rsidR="00C00751" w:rsidRPr="00C00751">
        <w:rPr>
          <w:rFonts w:ascii="Arial" w:hAnsi="Arial" w:cs="Arial"/>
          <w:color w:val="000000" w:themeColor="text1"/>
          <w:sz w:val="20"/>
          <w:szCs w:val="20"/>
        </w:rPr>
        <w:t xml:space="preserve"> </w:t>
      </w:r>
    </w:p>
    <w:p w:rsidR="009A60EE" w:rsidRDefault="009A60EE"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noProof/>
          <w:color w:val="000000" w:themeColor="text1"/>
          <w:sz w:val="20"/>
          <w:szCs w:val="20"/>
        </w:rPr>
      </w:pPr>
      <w:r w:rsidRPr="009A60EE">
        <w:rPr>
          <w:rFonts w:ascii="Arial" w:hAnsi="Arial" w:cs="Arial"/>
          <w:noProof/>
          <w:color w:val="000000" w:themeColor="text1"/>
          <w:sz w:val="20"/>
          <w:szCs w:val="20"/>
        </w:rPr>
        <w:t xml:space="preserve"> </w:t>
      </w:r>
      <w:r w:rsidR="00A60257">
        <w:rPr>
          <w:rFonts w:ascii="Arial" w:hAnsi="Arial" w:cs="Arial"/>
          <w:noProof/>
          <w:color w:val="000000" w:themeColor="text1"/>
          <w:sz w:val="20"/>
          <w:szCs w:val="20"/>
        </w:rPr>
        <w:t> </w:t>
      </w:r>
      <w:r w:rsidR="00A60257">
        <w:rPr>
          <w:rFonts w:ascii="Arial" w:hAnsi="Arial" w:cs="Arial"/>
          <w:noProof/>
          <w:color w:val="000000" w:themeColor="text1"/>
          <w:sz w:val="20"/>
          <w:szCs w:val="20"/>
        </w:rPr>
        <w:t> </w:t>
      </w:r>
      <w:r w:rsidR="00A60257">
        <w:rPr>
          <w:rFonts w:ascii="Arial" w:hAnsi="Arial" w:cs="Arial"/>
          <w:noProof/>
          <w:color w:val="000000" w:themeColor="text1"/>
          <w:sz w:val="20"/>
          <w:szCs w:val="20"/>
        </w:rPr>
        <w:t> </w:t>
      </w:r>
      <w:r w:rsidR="00A60257">
        <w:rPr>
          <w:rFonts w:ascii="Arial" w:hAnsi="Arial" w:cs="Arial"/>
          <w:noProof/>
          <w:color w:val="000000" w:themeColor="text1"/>
          <w:sz w:val="20"/>
          <w:szCs w:val="20"/>
        </w:rPr>
        <w:t> </w:t>
      </w:r>
      <w:r w:rsidR="00A60257">
        <w:rPr>
          <w:rFonts w:ascii="Arial" w:hAnsi="Arial" w:cs="Arial"/>
          <w:noProof/>
          <w:color w:val="000000" w:themeColor="text1"/>
          <w:sz w:val="20"/>
          <w:szCs w:val="20"/>
        </w:rPr>
        <w:t> </w:t>
      </w:r>
      <w:r w:rsidR="00C00751" w:rsidRPr="00C00751">
        <w:rPr>
          <w:rFonts w:ascii="Arial" w:hAnsi="Arial" w:cs="Arial"/>
          <w:noProof/>
          <w:color w:val="000000" w:themeColor="text1"/>
          <w:sz w:val="20"/>
          <w:szCs w:val="20"/>
        </w:rPr>
        <w:t xml:space="preserve"> </w:t>
      </w:r>
    </w:p>
    <w:p w:rsidR="009A60EE" w:rsidRDefault="009A60EE"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color w:val="000000" w:themeColor="text1"/>
          <w:sz w:val="20"/>
          <w:szCs w:val="20"/>
        </w:rPr>
      </w:pPr>
      <w:r w:rsidRPr="009A60EE">
        <w:rPr>
          <w:rFonts w:ascii="Arial" w:hAnsi="Arial" w:cs="Arial"/>
          <w:color w:val="000000" w:themeColor="text1"/>
          <w:sz w:val="20"/>
          <w:szCs w:val="20"/>
        </w:rPr>
        <w:t xml:space="preserve"> </w:t>
      </w:r>
    </w:p>
    <w:p w:rsidR="004601AB" w:rsidRPr="00654252" w:rsidRDefault="009A60EE" w:rsidP="004601AB">
      <w:pPr>
        <w:framePr w:w="9202" w:h="12965" w:hRule="exact" w:hSpace="180" w:wrap="around" w:vAnchor="text" w:hAnchor="page" w:x="1402" w:y="257"/>
        <w:pBdr>
          <w:top w:val="single" w:sz="6" w:space="1" w:color="auto"/>
          <w:left w:val="single" w:sz="6" w:space="1" w:color="auto"/>
          <w:bottom w:val="single" w:sz="6" w:space="1" w:color="auto"/>
          <w:right w:val="single" w:sz="6" w:space="1" w:color="auto"/>
        </w:pBdr>
        <w:ind w:right="-68"/>
        <w:rPr>
          <w:rFonts w:ascii="Arial" w:hAnsi="Arial" w:cs="Arial"/>
          <w:i/>
          <w:color w:val="000000" w:themeColor="text1"/>
          <w:sz w:val="21"/>
          <w:szCs w:val="20"/>
        </w:rPr>
      </w:pPr>
      <w:r w:rsidRPr="009A60EE">
        <w:rPr>
          <w:rFonts w:ascii="Arial" w:hAnsi="Arial" w:cs="Arial"/>
          <w:color w:val="000000" w:themeColor="text1"/>
          <w:sz w:val="20"/>
          <w:szCs w:val="20"/>
        </w:rPr>
        <w:t xml:space="preserve"> </w:t>
      </w:r>
      <w:r w:rsidR="00D255DC">
        <w:rPr>
          <w:rFonts w:ascii="Arial" w:hAnsi="Arial" w:cs="Arial"/>
          <w:color w:val="000000" w:themeColor="text1"/>
          <w:sz w:val="20"/>
          <w:szCs w:val="20"/>
        </w:rPr>
        <w:fldChar w:fldCharType="end"/>
      </w:r>
      <w:bookmarkEnd w:id="2"/>
      <w:r w:rsidR="00E02F11">
        <w:rPr>
          <w:rFonts w:ascii="Arial" w:hAnsi="Arial" w:cs="Arial"/>
          <w:i/>
          <w:noProof/>
          <w:color w:val="000000" w:themeColor="text1"/>
          <w:sz w:val="21"/>
          <w:szCs w:val="20"/>
        </w:rPr>
        <w:drawing>
          <wp:inline distT="0" distB="0" distL="0" distR="0">
            <wp:extent cx="5843270" cy="4944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1-15 at 3.07.35 PM.png"/>
                    <pic:cNvPicPr/>
                  </pic:nvPicPr>
                  <pic:blipFill>
                    <a:blip r:embed="rId8"/>
                    <a:stretch>
                      <a:fillRect/>
                    </a:stretch>
                  </pic:blipFill>
                  <pic:spPr>
                    <a:xfrm>
                      <a:off x="0" y="0"/>
                      <a:ext cx="5843270" cy="4944110"/>
                    </a:xfrm>
                    <a:prstGeom prst="rect">
                      <a:avLst/>
                    </a:prstGeom>
                  </pic:spPr>
                </pic:pic>
              </a:graphicData>
            </a:graphic>
          </wp:inline>
        </w:drawing>
      </w:r>
    </w:p>
    <w:p w:rsidR="00AA0A99" w:rsidRDefault="00AA0A99" w:rsidP="004601AB">
      <w:pPr>
        <w:rPr>
          <w:rFonts w:ascii="Arial" w:hAnsi="Arial" w:cs="Arial"/>
          <w:color w:val="000000" w:themeColor="text1"/>
          <w:sz w:val="20"/>
          <w:szCs w:val="20"/>
        </w:rPr>
      </w:pPr>
    </w:p>
    <w:p w:rsidR="004A61FE" w:rsidRPr="00986CBA" w:rsidRDefault="004A61FE" w:rsidP="00986CBA">
      <w:pPr>
        <w:rPr>
          <w:rFonts w:ascii="Arial" w:hAnsi="Arial" w:cs="Arial"/>
          <w:sz w:val="20"/>
          <w:szCs w:val="20"/>
        </w:rPr>
      </w:pPr>
      <w:bookmarkStart w:id="3" w:name="_GoBack"/>
      <w:bookmarkEnd w:id="3"/>
    </w:p>
    <w:sectPr w:rsidR="004A61FE" w:rsidRPr="00986CBA" w:rsidSect="00FA4E3B">
      <w:headerReference w:type="default" r:id="rI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A4" w:rsidRDefault="008E50A4" w:rsidP="004E59C6">
      <w:r>
        <w:separator/>
      </w:r>
    </w:p>
  </w:endnote>
  <w:endnote w:type="continuationSeparator" w:id="0">
    <w:p w:rsidR="008E50A4" w:rsidRDefault="008E50A4" w:rsidP="004E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A4" w:rsidRDefault="008E50A4" w:rsidP="004E59C6">
      <w:r>
        <w:separator/>
      </w:r>
    </w:p>
  </w:footnote>
  <w:footnote w:type="continuationSeparator" w:id="0">
    <w:p w:rsidR="008E50A4" w:rsidRDefault="008E50A4" w:rsidP="004E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09E" w:rsidRPr="00CC4CB5" w:rsidRDefault="00E3509E" w:rsidP="004E59C6">
    <w:pPr>
      <w:pStyle w:val="Header"/>
      <w:jc w:val="right"/>
      <w:rPr>
        <w:rFonts w:ascii="Arial" w:hAnsi="Arial" w:cs="Arial"/>
        <w:color w:val="A6A6A6" w:themeColor="background1" w:themeShade="A6"/>
        <w:sz w:val="16"/>
      </w:rPr>
    </w:pPr>
    <w:r w:rsidRPr="00372294">
      <w:rPr>
        <w:rFonts w:ascii="Arial" w:hAnsi="Arial" w:cs="Arial"/>
        <w:color w:val="A6A6A6" w:themeColor="background1" w:themeShade="A6"/>
        <w:sz w:val="16"/>
      </w:rPr>
      <w:t>2019-20</w:t>
    </w:r>
    <w:r w:rsidRPr="00CC4CB5">
      <w:rPr>
        <w:rFonts w:ascii="Arial" w:hAnsi="Arial" w:cs="Arial"/>
        <w:color w:val="A6A6A6" w:themeColor="background1" w:themeShade="A6"/>
        <w:sz w:val="16"/>
      </w:rPr>
      <w:t xml:space="preserve"> S</w:t>
    </w:r>
    <w:r>
      <w:rPr>
        <w:rFonts w:ascii="Arial" w:hAnsi="Arial" w:cs="Arial"/>
        <w:color w:val="A6A6A6" w:themeColor="background1" w:themeShade="A6"/>
        <w:sz w:val="16"/>
      </w:rPr>
      <w:t>afe Routes Utah Plan</w:t>
    </w:r>
    <w:r w:rsidRPr="00CC4CB5">
      <w:rPr>
        <w:rFonts w:ascii="Arial" w:hAnsi="Arial" w:cs="Arial"/>
        <w:color w:val="A6A6A6" w:themeColor="background1" w:themeShade="A6"/>
        <w:sz w:val="16"/>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CF2"/>
    <w:multiLevelType w:val="hybridMultilevel"/>
    <w:tmpl w:val="683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1A1C"/>
    <w:multiLevelType w:val="hybridMultilevel"/>
    <w:tmpl w:val="BAEA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894D39"/>
    <w:multiLevelType w:val="hybridMultilevel"/>
    <w:tmpl w:val="AA5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B20C9"/>
    <w:multiLevelType w:val="hybridMultilevel"/>
    <w:tmpl w:val="D94A6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8E7B38"/>
    <w:multiLevelType w:val="hybridMultilevel"/>
    <w:tmpl w:val="C18C8CF8"/>
    <w:lvl w:ilvl="0" w:tplc="AF3633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A163462"/>
    <w:multiLevelType w:val="hybridMultilevel"/>
    <w:tmpl w:val="9F842B16"/>
    <w:lvl w:ilvl="0" w:tplc="AF363306">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D76DB"/>
    <w:multiLevelType w:val="hybridMultilevel"/>
    <w:tmpl w:val="F4923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A956BF"/>
    <w:multiLevelType w:val="hybridMultilevel"/>
    <w:tmpl w:val="B88C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7097B"/>
    <w:multiLevelType w:val="hybridMultilevel"/>
    <w:tmpl w:val="BE7AC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E7"/>
    <w:rsid w:val="00073DFC"/>
    <w:rsid w:val="000B4BD8"/>
    <w:rsid w:val="000E447A"/>
    <w:rsid w:val="000F131D"/>
    <w:rsid w:val="001339A6"/>
    <w:rsid w:val="001347C0"/>
    <w:rsid w:val="00151223"/>
    <w:rsid w:val="001D3893"/>
    <w:rsid w:val="001D5CC5"/>
    <w:rsid w:val="001E7C71"/>
    <w:rsid w:val="0022722D"/>
    <w:rsid w:val="00234CE4"/>
    <w:rsid w:val="00265A52"/>
    <w:rsid w:val="00285CFE"/>
    <w:rsid w:val="002A427B"/>
    <w:rsid w:val="002A7887"/>
    <w:rsid w:val="002A7E4E"/>
    <w:rsid w:val="002B4677"/>
    <w:rsid w:val="002C4158"/>
    <w:rsid w:val="002F63D2"/>
    <w:rsid w:val="00306369"/>
    <w:rsid w:val="00324117"/>
    <w:rsid w:val="00355891"/>
    <w:rsid w:val="00355FA2"/>
    <w:rsid w:val="00372294"/>
    <w:rsid w:val="003877DE"/>
    <w:rsid w:val="003C4CFB"/>
    <w:rsid w:val="003D1B5E"/>
    <w:rsid w:val="00425FFE"/>
    <w:rsid w:val="00455448"/>
    <w:rsid w:val="004601AB"/>
    <w:rsid w:val="004624E0"/>
    <w:rsid w:val="00473839"/>
    <w:rsid w:val="004A61FE"/>
    <w:rsid w:val="004E59C6"/>
    <w:rsid w:val="00501A2C"/>
    <w:rsid w:val="00530928"/>
    <w:rsid w:val="00541058"/>
    <w:rsid w:val="005856EB"/>
    <w:rsid w:val="00592557"/>
    <w:rsid w:val="005E0BB8"/>
    <w:rsid w:val="005F219A"/>
    <w:rsid w:val="006121C4"/>
    <w:rsid w:val="00654252"/>
    <w:rsid w:val="0065461B"/>
    <w:rsid w:val="006623AB"/>
    <w:rsid w:val="00697725"/>
    <w:rsid w:val="00712E04"/>
    <w:rsid w:val="00720626"/>
    <w:rsid w:val="0073484B"/>
    <w:rsid w:val="007A0B70"/>
    <w:rsid w:val="007A34D5"/>
    <w:rsid w:val="007C4488"/>
    <w:rsid w:val="007C50BB"/>
    <w:rsid w:val="007D1516"/>
    <w:rsid w:val="007E5598"/>
    <w:rsid w:val="00816662"/>
    <w:rsid w:val="00863524"/>
    <w:rsid w:val="008735C2"/>
    <w:rsid w:val="008A4C6C"/>
    <w:rsid w:val="008B7032"/>
    <w:rsid w:val="008E50A4"/>
    <w:rsid w:val="008E5478"/>
    <w:rsid w:val="0090130A"/>
    <w:rsid w:val="00940409"/>
    <w:rsid w:val="00951FD1"/>
    <w:rsid w:val="00952482"/>
    <w:rsid w:val="00953113"/>
    <w:rsid w:val="00974212"/>
    <w:rsid w:val="00986CBA"/>
    <w:rsid w:val="009A60EE"/>
    <w:rsid w:val="00A12976"/>
    <w:rsid w:val="00A20E22"/>
    <w:rsid w:val="00A30917"/>
    <w:rsid w:val="00A322F1"/>
    <w:rsid w:val="00A60257"/>
    <w:rsid w:val="00A6740F"/>
    <w:rsid w:val="00A841B2"/>
    <w:rsid w:val="00AA0A99"/>
    <w:rsid w:val="00AB1715"/>
    <w:rsid w:val="00B157C5"/>
    <w:rsid w:val="00B26FC4"/>
    <w:rsid w:val="00B64FB2"/>
    <w:rsid w:val="00B82261"/>
    <w:rsid w:val="00BF3FDE"/>
    <w:rsid w:val="00BF4482"/>
    <w:rsid w:val="00C00751"/>
    <w:rsid w:val="00C01E40"/>
    <w:rsid w:val="00C25A61"/>
    <w:rsid w:val="00C82717"/>
    <w:rsid w:val="00CC1956"/>
    <w:rsid w:val="00CC2635"/>
    <w:rsid w:val="00CC4CB5"/>
    <w:rsid w:val="00CD1EB9"/>
    <w:rsid w:val="00CD60E7"/>
    <w:rsid w:val="00D0063A"/>
    <w:rsid w:val="00D255DC"/>
    <w:rsid w:val="00D43EDE"/>
    <w:rsid w:val="00D55157"/>
    <w:rsid w:val="00D627D8"/>
    <w:rsid w:val="00D71704"/>
    <w:rsid w:val="00D85E49"/>
    <w:rsid w:val="00D915B3"/>
    <w:rsid w:val="00DA69FF"/>
    <w:rsid w:val="00DB02D4"/>
    <w:rsid w:val="00DC1579"/>
    <w:rsid w:val="00DC7C0D"/>
    <w:rsid w:val="00DE3C7C"/>
    <w:rsid w:val="00DE631E"/>
    <w:rsid w:val="00DF2826"/>
    <w:rsid w:val="00E02F11"/>
    <w:rsid w:val="00E3509E"/>
    <w:rsid w:val="00E43146"/>
    <w:rsid w:val="00E64E6B"/>
    <w:rsid w:val="00E95129"/>
    <w:rsid w:val="00EF4ED4"/>
    <w:rsid w:val="00EF664D"/>
    <w:rsid w:val="00F00E53"/>
    <w:rsid w:val="00F02FDA"/>
    <w:rsid w:val="00F418DE"/>
    <w:rsid w:val="00F54910"/>
    <w:rsid w:val="00F769AE"/>
    <w:rsid w:val="00F91014"/>
    <w:rsid w:val="00F92D75"/>
    <w:rsid w:val="00FA4E3B"/>
    <w:rsid w:val="00FD2A83"/>
    <w:rsid w:val="00FF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A78F3"/>
  <w14:defaultImageDpi w14:val="32767"/>
  <w15:docId w15:val="{0F95ED3B-FBCD-FC4A-B2A2-1C3BF8C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FDA"/>
    <w:pPr>
      <w:ind w:left="720"/>
      <w:contextualSpacing/>
    </w:pPr>
  </w:style>
  <w:style w:type="paragraph" w:styleId="Header">
    <w:name w:val="header"/>
    <w:basedOn w:val="Normal"/>
    <w:link w:val="HeaderChar"/>
    <w:uiPriority w:val="99"/>
    <w:unhideWhenUsed/>
    <w:rsid w:val="004E59C6"/>
    <w:pPr>
      <w:tabs>
        <w:tab w:val="center" w:pos="4680"/>
        <w:tab w:val="right" w:pos="9360"/>
      </w:tabs>
    </w:pPr>
  </w:style>
  <w:style w:type="character" w:customStyle="1" w:styleId="HeaderChar">
    <w:name w:val="Header Char"/>
    <w:basedOn w:val="DefaultParagraphFont"/>
    <w:link w:val="Header"/>
    <w:uiPriority w:val="99"/>
    <w:rsid w:val="004E59C6"/>
  </w:style>
  <w:style w:type="paragraph" w:styleId="Footer">
    <w:name w:val="footer"/>
    <w:basedOn w:val="Normal"/>
    <w:link w:val="FooterChar"/>
    <w:uiPriority w:val="99"/>
    <w:unhideWhenUsed/>
    <w:rsid w:val="004E59C6"/>
    <w:pPr>
      <w:tabs>
        <w:tab w:val="center" w:pos="4680"/>
        <w:tab w:val="right" w:pos="9360"/>
      </w:tabs>
    </w:pPr>
  </w:style>
  <w:style w:type="character" w:customStyle="1" w:styleId="FooterChar">
    <w:name w:val="Footer Char"/>
    <w:basedOn w:val="DefaultParagraphFont"/>
    <w:link w:val="Footer"/>
    <w:uiPriority w:val="99"/>
    <w:rsid w:val="004E59C6"/>
  </w:style>
  <w:style w:type="character" w:styleId="Hyperlink">
    <w:name w:val="Hyperlink"/>
    <w:basedOn w:val="DefaultParagraphFont"/>
    <w:uiPriority w:val="99"/>
    <w:unhideWhenUsed/>
    <w:rsid w:val="002C4158"/>
    <w:rPr>
      <w:color w:val="0563C1" w:themeColor="hyperlink"/>
      <w:u w:val="single"/>
    </w:rPr>
  </w:style>
  <w:style w:type="paragraph" w:styleId="DocumentMap">
    <w:name w:val="Document Map"/>
    <w:basedOn w:val="Normal"/>
    <w:link w:val="DocumentMapChar"/>
    <w:uiPriority w:val="99"/>
    <w:semiHidden/>
    <w:unhideWhenUsed/>
    <w:rsid w:val="00FF03F7"/>
    <w:rPr>
      <w:rFonts w:ascii="Times New Roman" w:hAnsi="Times New Roman"/>
    </w:rPr>
  </w:style>
  <w:style w:type="character" w:customStyle="1" w:styleId="DocumentMapChar">
    <w:name w:val="Document Map Char"/>
    <w:basedOn w:val="DefaultParagraphFont"/>
    <w:link w:val="DocumentMap"/>
    <w:uiPriority w:val="99"/>
    <w:semiHidden/>
    <w:rsid w:val="00FF03F7"/>
    <w:rPr>
      <w:rFonts w:ascii="Times New Roman" w:hAnsi="Times New Roman"/>
    </w:rPr>
  </w:style>
  <w:style w:type="character" w:customStyle="1" w:styleId="UnresolvedMention1">
    <w:name w:val="Unresolved Mention1"/>
    <w:basedOn w:val="DefaultParagraphFont"/>
    <w:uiPriority w:val="99"/>
    <w:rsid w:val="00372294"/>
    <w:rPr>
      <w:color w:val="605E5C"/>
      <w:shd w:val="clear" w:color="auto" w:fill="E1DFDD"/>
    </w:rPr>
  </w:style>
  <w:style w:type="character" w:styleId="FollowedHyperlink">
    <w:name w:val="FollowedHyperlink"/>
    <w:basedOn w:val="DefaultParagraphFont"/>
    <w:uiPriority w:val="99"/>
    <w:semiHidden/>
    <w:unhideWhenUsed/>
    <w:rsid w:val="00E35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3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ggy.margetts/Desktop/2018-19%20SRP%20Pla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2018-19 SRP Plan Form.dotx</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JSD SNAP Plan Form</vt:lpstr>
    </vt:vector>
  </TitlesOfParts>
  <Manager>Peggy Margetts</Manager>
  <Company>Jordan School District</Company>
  <LinksUpToDate>false</LinksUpToDate>
  <CharactersWithSpaces>3685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JSD SNAP Plan Form</dc:title>
  <dc:subject>SNAP Plans for JSD</dc:subject>
  <dc:creator>Microsoft Office User</dc:creator>
  <cp:keywords/>
  <dc:description/>
  <cp:lastModifiedBy>Microsoft Office User</cp:lastModifiedBy>
  <cp:revision>2</cp:revision>
  <cp:lastPrinted>2019-04-29T15:53:00Z</cp:lastPrinted>
  <dcterms:created xsi:type="dcterms:W3CDTF">2019-04-29T16:20:00Z</dcterms:created>
  <dcterms:modified xsi:type="dcterms:W3CDTF">2019-04-29T16:20:00Z</dcterms:modified>
  <cp:category/>
</cp:coreProperties>
</file>